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14:paraId="38D1BF8C" w14:textId="59D3419B" w:rsidR="00186404" w:rsidRDefault="00A51E18" w:rsidP="00186404">
      <w:pPr>
        <w:jc w:val="center"/>
        <w:rPr>
          <w:rFonts w:ascii="GHEA Grapalat" w:hAnsi="GHEA Grapalat"/>
          <w:sz w:val="20"/>
          <w:szCs w:val="20"/>
        </w:rPr>
      </w:pPr>
      <w:r w:rsidRPr="00A51E18">
        <w:rPr>
          <w:rFonts w:ascii="Arial" w:hAnsi="Arial"/>
          <w:color w:val="FF0000"/>
          <w:sz w:val="20"/>
          <w:szCs w:val="20"/>
        </w:rPr>
        <w:t>20</w:t>
      </w:r>
      <w:r w:rsidR="00CA679F">
        <w:rPr>
          <w:rFonts w:ascii="Arial" w:hAnsi="Arial"/>
          <w:color w:val="FF0000"/>
          <w:sz w:val="20"/>
          <w:szCs w:val="20"/>
          <w:lang w:val="hy-AM"/>
        </w:rPr>
        <w:t xml:space="preserve"> </w:t>
      </w:r>
      <w:r w:rsidR="00C92973">
        <w:rPr>
          <w:rFonts w:ascii="GHEA Grapalat" w:hAnsi="GHEA Grapalat"/>
          <w:color w:val="FF0000"/>
          <w:sz w:val="20"/>
          <w:szCs w:val="20"/>
        </w:rPr>
        <w:t>APRIL</w:t>
      </w:r>
      <w:r w:rsidR="005E3413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</w:t>
      </w:r>
      <w:r w:rsidR="005F332C">
        <w:rPr>
          <w:rFonts w:ascii="GHEA Grapalat" w:hAnsi="GHEA Grapalat"/>
          <w:sz w:val="20"/>
          <w:szCs w:val="20"/>
          <w:lang w:val="hy-AM"/>
        </w:rPr>
        <w:t>3</w:t>
      </w:r>
      <w:r w:rsidR="00186404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6F893541" w14:textId="551B03D6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The code of the Price Setting Inquiry: </w:t>
      </w:r>
      <w:r w:rsidR="00E70A35" w:rsidRPr="00B85C81">
        <w:rPr>
          <w:rFonts w:ascii="GHEA Grapalat" w:hAnsi="GHEA Grapalat"/>
          <w:color w:val="FF0000"/>
        </w:rPr>
        <w:t>"</w:t>
      </w:r>
      <w:proofErr w:type="spellStart"/>
      <w:r w:rsidR="005F332C">
        <w:rPr>
          <w:rFonts w:ascii="GHEA Grapalat" w:hAnsi="GHEA Grapalat"/>
          <w:color w:val="FF0000"/>
          <w:lang w:val="en-US"/>
        </w:rPr>
        <w:t>IKVTsIK</w:t>
      </w:r>
      <w:proofErr w:type="spellEnd"/>
      <w:r w:rsidR="005F332C">
        <w:rPr>
          <w:rFonts w:ascii="GHEA Grapalat" w:hAnsi="GHEA Grapalat"/>
          <w:color w:val="FF0000"/>
        </w:rPr>
        <w:t>-</w:t>
      </w:r>
      <w:proofErr w:type="spellStart"/>
      <w:r w:rsidR="005F332C">
        <w:rPr>
          <w:rFonts w:ascii="GHEA Grapalat" w:hAnsi="GHEA Grapalat"/>
          <w:color w:val="FF0000"/>
          <w:lang w:val="en-US"/>
        </w:rPr>
        <w:t>GHAPDzB</w:t>
      </w:r>
      <w:proofErr w:type="spellEnd"/>
      <w:r w:rsidR="005F332C">
        <w:rPr>
          <w:rFonts w:ascii="GHEA Grapalat" w:hAnsi="GHEA Grapalat"/>
          <w:color w:val="FF0000"/>
        </w:rPr>
        <w:t>-</w:t>
      </w:r>
      <w:r w:rsidR="00A51E18">
        <w:rPr>
          <w:rFonts w:ascii="GHEA Grapalat" w:hAnsi="GHEA Grapalat"/>
          <w:color w:val="FF0000"/>
          <w:lang w:val="en-US"/>
        </w:rPr>
        <w:t>KP</w:t>
      </w:r>
      <w:r w:rsidR="00A51E18">
        <w:rPr>
          <w:rFonts w:ascii="GHEA Grapalat" w:hAnsi="GHEA Grapalat"/>
          <w:color w:val="FF0000"/>
        </w:rPr>
        <w:t>-23/31</w:t>
      </w:r>
      <w:r w:rsidR="005F332C">
        <w:rPr>
          <w:rFonts w:ascii="GHEA Grapalat" w:hAnsi="GHEA Grapalat"/>
          <w:color w:val="FF0000"/>
        </w:rPr>
        <w:t>"</w:t>
      </w: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st.M.Khorenatsi</w:t>
      </w:r>
      <w:proofErr w:type="spell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4EAB8127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A51E18" w:rsidRPr="00A51E18">
        <w:rPr>
          <w:rFonts w:ascii="GHEA Grapalat" w:hAnsi="GHEA Grapalat"/>
          <w:color w:val="FF0000"/>
        </w:rPr>
        <w:t xml:space="preserve">sewing supplies and </w:t>
      </w:r>
      <w:proofErr w:type="gramStart"/>
      <w:r w:rsidR="00A51E18" w:rsidRPr="00A51E18">
        <w:rPr>
          <w:rFonts w:ascii="GHEA Grapalat" w:hAnsi="GHEA Grapalat"/>
          <w:color w:val="FF0000"/>
        </w:rPr>
        <w:t xml:space="preserve">materials </w:t>
      </w:r>
      <w:r w:rsidR="00C92973" w:rsidRPr="00C92973">
        <w:rPr>
          <w:rFonts w:ascii="GHEA Grapalat" w:hAnsi="GHEA Grapalat"/>
          <w:color w:val="FF0000"/>
        </w:rPr>
        <w:t xml:space="preserve"> </w:t>
      </w:r>
      <w:r w:rsidRPr="003850B7">
        <w:rPr>
          <w:rFonts w:ascii="GHEA Grapalat" w:hAnsi="GHEA Grapalat"/>
        </w:rPr>
        <w:t>supplying</w:t>
      </w:r>
      <w:proofErr w:type="gramEnd"/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77777777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7 days from the day of public</w:t>
      </w:r>
      <w:r>
        <w:rPr>
          <w:rFonts w:ascii="GHEA Grapalat" w:hAnsi="GHEA Grapalat"/>
          <w:color w:val="FF0000"/>
          <w:sz w:val="20"/>
          <w:szCs w:val="20"/>
        </w:rPr>
        <w:t>ation of the announcement, at 11.00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14:paraId="6D62358A" w14:textId="3B6DB60F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C92973">
        <w:rPr>
          <w:rFonts w:ascii="GHEA Grapalat" w:hAnsi="GHEA Grapalat"/>
          <w:color w:val="FF0000"/>
          <w:sz w:val="20"/>
          <w:szCs w:val="20"/>
        </w:rPr>
        <w:t>2</w:t>
      </w:r>
      <w:r w:rsidR="009F093C">
        <w:rPr>
          <w:rFonts w:ascii="GHEA Grapalat" w:hAnsi="GHEA Grapalat"/>
          <w:color w:val="FF0000"/>
          <w:sz w:val="20"/>
          <w:szCs w:val="20"/>
          <w:lang w:val="hy-AM"/>
        </w:rPr>
        <w:t>8</w:t>
      </w:r>
      <w:bookmarkStart w:id="0" w:name="_GoBack"/>
      <w:bookmarkEnd w:id="0"/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r w:rsidR="005F332C">
        <w:rPr>
          <w:rFonts w:ascii="GHEA Grapalat" w:hAnsi="GHEA Grapalat"/>
          <w:color w:val="FF0000"/>
          <w:sz w:val="20"/>
          <w:szCs w:val="20"/>
        </w:rPr>
        <w:t>April</w:t>
      </w:r>
      <w:r w:rsidR="00E70A35">
        <w:rPr>
          <w:rFonts w:ascii="GHEA Grapalat" w:hAnsi="GHEA Grapalat"/>
          <w:color w:val="FF0000"/>
          <w:sz w:val="20"/>
          <w:szCs w:val="20"/>
        </w:rPr>
        <w:t xml:space="preserve"> </w:t>
      </w:r>
      <w:r w:rsidR="005F332C">
        <w:rPr>
          <w:rFonts w:ascii="GHEA Grapalat" w:hAnsi="GHEA Grapalat"/>
          <w:color w:val="FF0000"/>
          <w:sz w:val="20"/>
          <w:szCs w:val="20"/>
        </w:rPr>
        <w:t>2023</w:t>
      </w:r>
      <w:r>
        <w:rPr>
          <w:rFonts w:ascii="GHEA Grapalat" w:hAnsi="GHEA Grapalat"/>
          <w:color w:val="FF0000"/>
          <w:sz w:val="20"/>
          <w:szCs w:val="20"/>
        </w:rPr>
        <w:t xml:space="preserve"> at 11.0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0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proofErr w:type="gramStart"/>
      <w:r w:rsidRPr="00B36CD6">
        <w:rPr>
          <w:rFonts w:ascii="GHEA Grapalat" w:hAnsi="GHEA Grapalat"/>
        </w:rPr>
        <w:t>tel</w:t>
      </w:r>
      <w:proofErr w:type="spellEnd"/>
      <w:proofErr w:type="gram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proofErr w:type="gramStart"/>
      <w:r w:rsidRPr="00477338">
        <w:rPr>
          <w:rFonts w:ascii="GHEA Grapalat" w:hAnsi="GHEA Grapalat"/>
          <w:i w:val="0"/>
          <w:iCs/>
        </w:rPr>
        <w:t>email</w:t>
      </w:r>
      <w:proofErr w:type="gramEnd"/>
      <w:r w:rsidRPr="00477338">
        <w:rPr>
          <w:rFonts w:ascii="GHEA Grapalat" w:hAnsi="GHEA Grapalat"/>
          <w:i w:val="0"/>
          <w:iCs/>
        </w:rPr>
        <w:t>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62"/>
    <w:rsid w:val="00186404"/>
    <w:rsid w:val="002070D8"/>
    <w:rsid w:val="0027761C"/>
    <w:rsid w:val="00306C7D"/>
    <w:rsid w:val="00364FF1"/>
    <w:rsid w:val="005B0F42"/>
    <w:rsid w:val="005E3413"/>
    <w:rsid w:val="005F332C"/>
    <w:rsid w:val="00651F41"/>
    <w:rsid w:val="007541AB"/>
    <w:rsid w:val="00805E12"/>
    <w:rsid w:val="009F093C"/>
    <w:rsid w:val="00A51E18"/>
    <w:rsid w:val="00B74562"/>
    <w:rsid w:val="00BD610D"/>
    <w:rsid w:val="00C92973"/>
    <w:rsid w:val="00CA679F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chartTrackingRefBased/>
  <w15:docId w15:val="{4CB043B6-BD31-402B-A35E-C4ACEFE2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2022-05-11T08:33:00Z</dcterms:created>
  <dcterms:modified xsi:type="dcterms:W3CDTF">2023-04-21T10:55:00Z</dcterms:modified>
</cp:coreProperties>
</file>